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B2" w:rsidRDefault="00502E4E" w:rsidP="006264B2">
      <w:pPr>
        <w:pStyle w:val="ListParagraph"/>
        <w:numPr>
          <w:ilvl w:val="0"/>
          <w:numId w:val="2"/>
        </w:numPr>
      </w:pPr>
      <w:r>
        <w:t xml:space="preserve">Epidemiology/significance of the problem: give statistics on the prevalence of </w:t>
      </w:r>
      <w:r w:rsidR="00687E4C">
        <w:t>diabetic patients that</w:t>
      </w:r>
      <w:r>
        <w:t xml:space="preserve"> develop periodontitis and how periodontitis negatively impact glycemic glucose c</w:t>
      </w:r>
      <w:r w:rsidR="00687E4C">
        <w:t>ontrol in patients</w:t>
      </w:r>
      <w:r>
        <w:t xml:space="preserve">. </w:t>
      </w:r>
    </w:p>
    <w:p w:rsidR="00FB2088" w:rsidRDefault="006264B2" w:rsidP="00A52B2C">
      <w:pPr>
        <w:pStyle w:val="ListParagraph"/>
        <w:numPr>
          <w:ilvl w:val="0"/>
          <w:numId w:val="2"/>
        </w:numPr>
      </w:pPr>
      <w:r>
        <w:t>Background information: discuss the reciprocal relationship between diabetes mellitus type II and periodontal disease.</w:t>
      </w:r>
      <w:r w:rsidR="00A52B2C">
        <w:t xml:space="preserve"> P</w:t>
      </w:r>
      <w:r w:rsidR="00A52B2C" w:rsidRPr="00A52B2C">
        <w:t>ropose the necessity for dental and medical healthcare professionals to work together in order to help diabetic patients control serum glucose levels</w:t>
      </w:r>
      <w:r w:rsidR="00141CDF">
        <w:t xml:space="preserve"> and prevent</w:t>
      </w:r>
      <w:r w:rsidR="007C6194">
        <w:t xml:space="preserve"> periodontal disease</w:t>
      </w:r>
      <w:r w:rsidR="00A52B2C" w:rsidRPr="00A52B2C">
        <w:t>.</w:t>
      </w:r>
    </w:p>
    <w:p w:rsidR="006264B2" w:rsidRDefault="006264B2" w:rsidP="00502E4E">
      <w:pPr>
        <w:pStyle w:val="ListParagraph"/>
        <w:numPr>
          <w:ilvl w:val="0"/>
          <w:numId w:val="2"/>
        </w:numPr>
      </w:pPr>
      <w:r>
        <w:t xml:space="preserve">Introduction: </w:t>
      </w:r>
      <w:r w:rsidR="00A52B2C">
        <w:t>b</w:t>
      </w:r>
      <w:r>
        <w:t xml:space="preserve">riefly introduce both disciplines’ </w:t>
      </w:r>
      <w:r w:rsidR="00A52B2C">
        <w:t>approach</w:t>
      </w:r>
      <w:r>
        <w:t>.</w:t>
      </w:r>
    </w:p>
    <w:p w:rsidR="006264B2" w:rsidRDefault="00A52B2C" w:rsidP="00502E4E">
      <w:pPr>
        <w:pStyle w:val="ListParagraph"/>
        <w:numPr>
          <w:ilvl w:val="0"/>
          <w:numId w:val="2"/>
        </w:numPr>
      </w:pPr>
      <w:r>
        <w:t xml:space="preserve">Discuss how dentistry has treated </w:t>
      </w:r>
      <w:r w:rsidR="007C6194">
        <w:t>periodontal disease</w:t>
      </w:r>
      <w:r>
        <w:t xml:space="preserve"> in patients with diabetes.</w:t>
      </w:r>
    </w:p>
    <w:p w:rsidR="00A52B2C" w:rsidRDefault="00A52B2C" w:rsidP="00502E4E">
      <w:pPr>
        <w:pStyle w:val="ListParagraph"/>
        <w:numPr>
          <w:ilvl w:val="0"/>
          <w:numId w:val="2"/>
        </w:numPr>
      </w:pPr>
      <w:r>
        <w:t>Discu</w:t>
      </w:r>
      <w:r w:rsidR="007C6194">
        <w:t>ss how medical professionals have</w:t>
      </w:r>
      <w:r>
        <w:t xml:space="preserve"> treated diabetic patients. </w:t>
      </w:r>
    </w:p>
    <w:p w:rsidR="00A52B2C" w:rsidRDefault="00A52B2C" w:rsidP="00502E4E">
      <w:pPr>
        <w:pStyle w:val="ListParagraph"/>
        <w:numPr>
          <w:ilvl w:val="0"/>
          <w:numId w:val="2"/>
        </w:numPr>
      </w:pPr>
      <w:r>
        <w:t>Discus</w:t>
      </w:r>
      <w:r w:rsidR="007C6194">
        <w:t xml:space="preserve">s the gap in the current healthcare system concerning the lack of cooperation between dental and medical healthcare professionals in treating diabetic patients, especially the ones who reside in a nursing home.  </w:t>
      </w:r>
    </w:p>
    <w:p w:rsidR="007C6194" w:rsidRDefault="007C6194" w:rsidP="00502E4E">
      <w:pPr>
        <w:pStyle w:val="ListParagraph"/>
        <w:numPr>
          <w:ilvl w:val="0"/>
          <w:numId w:val="2"/>
        </w:numPr>
      </w:pPr>
      <w:r>
        <w:t>Conclusions: summarize ways how dental and medical healthcare professionals have treated diabetic pat</w:t>
      </w:r>
      <w:r w:rsidR="00A17F45">
        <w:t xml:space="preserve">ients. Indicate the </w:t>
      </w:r>
      <w:r w:rsidR="00141CDF">
        <w:t xml:space="preserve">desperate needs for </w:t>
      </w:r>
      <w:r>
        <w:t>collaborative work</w:t>
      </w:r>
      <w:r w:rsidR="00141CDF">
        <w:t xml:space="preserve"> between both professions</w:t>
      </w:r>
      <w:r>
        <w:t xml:space="preserve"> </w:t>
      </w:r>
      <w:r w:rsidR="00687E4C">
        <w:t>to better the lives of those</w:t>
      </w:r>
      <w:r w:rsidR="00141CDF">
        <w:t xml:space="preserve"> patients. </w:t>
      </w:r>
    </w:p>
    <w:p w:rsidR="00A17F45" w:rsidRDefault="00A17F45" w:rsidP="00A17F45">
      <w:pPr>
        <w:pStyle w:val="ListParagraph"/>
      </w:pPr>
    </w:p>
    <w:p w:rsidR="00A17F45" w:rsidRDefault="00687E4C" w:rsidP="00A17F45">
      <w:pPr>
        <w:pStyle w:val="ListParagraph"/>
      </w:pPr>
      <w:r>
        <w:t>After I completed the summary of my paragraphs, I was able to organize my paper</w:t>
      </w:r>
      <w:r w:rsidR="00D36CB4">
        <w:t xml:space="preserve"> better</w:t>
      </w:r>
      <w:r>
        <w:t xml:space="preserve">. I know what I need to write about or elaborate upon. I have a much clearer idea of the topics that I need to do </w:t>
      </w:r>
      <w:r w:rsidR="00D36CB4">
        <w:t xml:space="preserve">further </w:t>
      </w:r>
      <w:r>
        <w:t xml:space="preserve">research for. </w:t>
      </w:r>
      <w:r w:rsidR="00D36CB4">
        <w:t>I may revise any of my paragraphs based on whether I can find research results or not.</w:t>
      </w:r>
      <w:bookmarkStart w:id="0" w:name="_GoBack"/>
      <w:bookmarkEnd w:id="0"/>
      <w:r w:rsidR="00D36CB4">
        <w:t xml:space="preserve"> </w:t>
      </w:r>
    </w:p>
    <w:sectPr w:rsidR="00A1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2D77"/>
    <w:multiLevelType w:val="hybridMultilevel"/>
    <w:tmpl w:val="6766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5FDA"/>
    <w:multiLevelType w:val="hybridMultilevel"/>
    <w:tmpl w:val="85A4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2"/>
    <w:rsid w:val="00141CDF"/>
    <w:rsid w:val="00502E4E"/>
    <w:rsid w:val="006264B2"/>
    <w:rsid w:val="00687E4C"/>
    <w:rsid w:val="007C6194"/>
    <w:rsid w:val="00A17F45"/>
    <w:rsid w:val="00A52B2C"/>
    <w:rsid w:val="00D36CB4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53C2F-5BCA-475D-9BCD-CDBB01CB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Lutzke</dc:creator>
  <cp:keywords/>
  <dc:description/>
  <cp:lastModifiedBy>Chris Lutzke</cp:lastModifiedBy>
  <cp:revision>3</cp:revision>
  <dcterms:created xsi:type="dcterms:W3CDTF">2015-03-01T21:58:00Z</dcterms:created>
  <dcterms:modified xsi:type="dcterms:W3CDTF">2015-03-01T22:56:00Z</dcterms:modified>
</cp:coreProperties>
</file>