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8" w:rsidRDefault="003464D2" w:rsidP="003464D2">
      <w:pPr>
        <w:jc w:val="right"/>
      </w:pPr>
      <w:r>
        <w:t>Patrick Smith</w:t>
      </w:r>
    </w:p>
    <w:p w:rsidR="003464D2" w:rsidRDefault="003464D2" w:rsidP="003464D2">
      <w:pPr>
        <w:jc w:val="right"/>
      </w:pPr>
      <w:r>
        <w:t>ME 434W</w:t>
      </w:r>
    </w:p>
    <w:p w:rsidR="003464D2" w:rsidRDefault="003464D2" w:rsidP="003464D2">
      <w:pPr>
        <w:jc w:val="right"/>
      </w:pPr>
      <w:r>
        <w:t>L2L Reflect Assignment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part of your entire project are you most proud? Why?</w:t>
      </w:r>
    </w:p>
    <w:p w:rsidR="003464D2" w:rsidRP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The part of the project I am most proud of right now would have to be the final paper, because I was primarily responsible for it.  Even though we got clubbed with a 60% on the rough draft, I think the final version we’re working on is going to be very good. 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do you wish you had time to further expand, include, or revise in the project?</w:t>
      </w:r>
    </w:p>
    <w:p w:rsidR="003464D2" w:rsidRP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I would also say the final paper, because ours is so large.  Even though I’ve already spent a huge amount of time on it, it’s nowhere near perfect and I could’ve used an extra week to work on it.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When and where did you get stuck while working on the project? How did you overcome your problem?</w:t>
      </w:r>
    </w:p>
    <w:p w:rsidR="003464D2" w:rsidRP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We got stuck trying to decide what we were actually going to do.  We could have done the DCT or the AMT.  We resolved this indecisiveness by talking to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Britcher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also members of the current formula team. 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part of the processes went smoothly for you? How might you repeat that in future writing projects?</w:t>
      </w:r>
    </w:p>
    <w:p w:rsidR="003464D2" w:rsidRP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I liked the peer reviewing we did within our group.  I think having everyone take a long look at a large paper before turning it in is a very beneficial idea.  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most important or exciting thing did you learn about your topic while researching and writing this project?</w:t>
      </w:r>
    </w:p>
    <w:p w:rsidR="003464D2" w:rsidRP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The most important thing I learned were some of the strategies employed to make a racing car faster.  </w:t>
      </w:r>
    </w:p>
    <w:p w:rsidR="003464D2" w:rsidRPr="003464D2" w:rsidRDefault="003464D2" w:rsidP="003464D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did you learn about yourself as a writer?</w:t>
      </w:r>
    </w:p>
    <w:p w:rsidR="003464D2" w:rsidRDefault="003464D2" w:rsidP="003464D2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That I make a lot of mistakes, typos, and errors.  I learned that sometimes I’m guilty of very bad writing.  But I also learned how to improve my writing, and also methods of checking my work that I had never utilized previously.  </w:t>
      </w:r>
      <w:bookmarkStart w:id="0" w:name="_GoBack"/>
      <w:bookmarkEnd w:id="0"/>
    </w:p>
    <w:sectPr w:rsidR="0034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39"/>
    <w:multiLevelType w:val="hybridMultilevel"/>
    <w:tmpl w:val="F188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2"/>
    <w:rsid w:val="003464D2"/>
    <w:rsid w:val="004E0FC8"/>
    <w:rsid w:val="0083016E"/>
    <w:rsid w:val="00B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2015-04-28T02:23:00Z</dcterms:created>
  <dcterms:modified xsi:type="dcterms:W3CDTF">2015-04-28T02:32:00Z</dcterms:modified>
</cp:coreProperties>
</file>